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spacing w:lineRule="atLeast" w:line="240" w:before="0" w:after="0"/>
        <w:jc w:val="center"/>
        <w:rPr>
          <w:rFonts w:ascii="Harlow Solid Italic" w:hAnsi="Harlow Solid Italic" w:eastAsia="Calibri" w:cs="Times New Roman"/>
          <w:i/>
          <w:i/>
          <w:iCs/>
          <w:sz w:val="24"/>
          <w:szCs w:val="24"/>
          <w:lang w:eastAsia="it-IT"/>
        </w:rPr>
      </w:pPr>
      <w:r>
        <w:rPr/>
        <w:drawing>
          <wp:inline distT="0" distB="0" distL="0" distR="0">
            <wp:extent cx="504825" cy="523875"/>
            <wp:effectExtent l="0" t="0" r="0" b="0"/>
            <wp:docPr id="1"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
                    <pic:cNvPicPr>
                      <a:picLocks noChangeAspect="1" noChangeArrowheads="1"/>
                    </pic:cNvPicPr>
                  </pic:nvPicPr>
                  <pic:blipFill>
                    <a:blip r:embed="rId2"/>
                    <a:stretch>
                      <a:fillRect/>
                    </a:stretch>
                  </pic:blipFill>
                  <pic:spPr bwMode="auto">
                    <a:xfrm>
                      <a:off x="0" y="0"/>
                      <a:ext cx="504825" cy="523875"/>
                    </a:xfrm>
                    <a:prstGeom prst="rect">
                      <a:avLst/>
                    </a:prstGeom>
                  </pic:spPr>
                </pic:pic>
              </a:graphicData>
            </a:graphic>
          </wp:inline>
        </w:drawing>
      </w:r>
    </w:p>
    <w:p>
      <w:pPr>
        <w:pStyle w:val="Normal"/>
        <w:widowControl w:val="false"/>
        <w:suppressAutoHyphens w:val="true"/>
        <w:spacing w:lineRule="atLeast" w:line="240" w:before="0" w:after="0"/>
        <w:jc w:val="center"/>
        <w:rPr>
          <w:rFonts w:ascii="Calibri" w:hAnsi="Calibri" w:eastAsia="SimSun" w:cs="F"/>
          <w:kern w:val="2"/>
        </w:rPr>
      </w:pPr>
      <w:r>
        <w:rPr>
          <w:rFonts w:eastAsia="Calibri" w:cs="Times New Roman" w:ascii="Harlow Solid Italic" w:hAnsi="Harlow Solid Italic"/>
          <w:i/>
          <w:iCs/>
          <w:position w:val="16"/>
          <w:sz w:val="24"/>
          <w:szCs w:val="24"/>
          <w:lang w:eastAsia="it-IT"/>
        </w:rPr>
        <w:t>Ministero dell’Istruzione e del Merito</w:t>
      </w:r>
    </w:p>
    <w:p>
      <w:pPr>
        <w:pStyle w:val="Normal"/>
        <w:overflowPunct w:val="true"/>
        <w:spacing w:lineRule="auto" w:line="240" w:before="0" w:after="0"/>
        <w:jc w:val="center"/>
        <w:rPr>
          <w:rFonts w:ascii="Calibri" w:hAnsi="Calibri" w:eastAsia="SimSun" w:cs="F"/>
          <w:kern w:val="2"/>
        </w:rPr>
      </w:pPr>
      <w:r>
        <w:rPr>
          <w:rFonts w:eastAsia="Times New Roman" w:cs="Times New Roman" w:ascii="Times New Roman" w:hAnsi="Times New Roman"/>
          <w:spacing w:val="10"/>
          <w:sz w:val="20"/>
          <w:lang w:eastAsia="it-IT"/>
        </w:rPr>
        <w:t>Ufficio Scolastico Regionale per la Campania- Ufficio Scolastico Provinciale di Caserta</w:t>
      </w:r>
    </w:p>
    <w:p>
      <w:pPr>
        <w:pStyle w:val="Normal"/>
        <w:widowControl w:val="false"/>
        <w:suppressAutoHyphens w:val="true"/>
        <w:spacing w:lineRule="atLeast"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Rounded MT Bold" w:hAnsi="Arial Rounded MT Bold"/>
          <w:kern w:val="2"/>
          <w:position w:val="26"/>
          <w:sz w:val="44"/>
          <w:szCs w:val="44"/>
          <w:lang w:eastAsia="it-IT"/>
        </w:rPr>
        <w:t>Istituto Comprensivo Statale</w:t>
      </w:r>
    </w:p>
    <w:p>
      <w:pPr>
        <w:pStyle w:val="Normal"/>
        <w:widowControl w:val="false"/>
        <w:suppressAutoHyphens w:val="true"/>
        <w:spacing w:lineRule="atLeast"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Rounded MT Bold" w:hAnsi="Arial Rounded MT Bold"/>
          <w:i/>
          <w:kern w:val="2"/>
          <w:position w:val="16"/>
          <w:sz w:val="28"/>
          <w:szCs w:val="28"/>
          <w:lang w:eastAsia="it-IT"/>
        </w:rPr>
        <w:t>“</w:t>
      </w:r>
      <w:r>
        <w:rPr>
          <w:rFonts w:eastAsia="Calibri" w:cs="Calibri" w:ascii="Arial Rounded MT Bold" w:hAnsi="Arial Rounded MT Bold"/>
          <w:i/>
          <w:kern w:val="2"/>
          <w:position w:val="16"/>
          <w:sz w:val="28"/>
          <w:szCs w:val="28"/>
          <w:lang w:eastAsia="it-IT"/>
        </w:rPr>
        <w:t>PIGNATARO MAGGIORE - CAMIGLIANO”</w:t>
      </w:r>
    </w:p>
    <w:p>
      <w:pPr>
        <w:pStyle w:val="Normal"/>
        <w:widowControl w:val="false"/>
        <w:suppressAutoHyphens w:val="true"/>
        <w:spacing w:lineRule="auto"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Narrow" w:hAnsi="Arial Narrow"/>
          <w:kern w:val="2"/>
          <w:position w:val="14"/>
          <w:sz w:val="24"/>
          <w:szCs w:val="24"/>
          <w:lang w:eastAsia="it-IT"/>
        </w:rPr>
        <w:t>Scuola dell’Infanzia, Scuola Primaria e Secondaria di 1</w:t>
      </w:r>
      <w:r>
        <w:rPr>
          <w:rFonts w:eastAsia="Calibri" w:cs="Calibri" w:ascii="Arial Narrow" w:hAnsi="Arial Narrow"/>
          <w:kern w:val="2"/>
          <w:position w:val="14"/>
          <w:sz w:val="24"/>
          <w:szCs w:val="24"/>
          <w:u w:val="single"/>
          <w:lang w:eastAsia="it-IT"/>
        </w:rPr>
        <w:t>°</w:t>
      </w:r>
      <w:r>
        <w:rPr>
          <w:rFonts w:eastAsia="Calibri" w:cs="Calibri" w:ascii="Arial Narrow" w:hAnsi="Arial Narrow"/>
          <w:kern w:val="2"/>
          <w:position w:val="14"/>
          <w:sz w:val="24"/>
          <w:szCs w:val="24"/>
          <w:lang w:eastAsia="it-IT"/>
        </w:rPr>
        <w:t xml:space="preserve"> grado</w:t>
      </w:r>
    </w:p>
    <w:p>
      <w:pPr>
        <w:pStyle w:val="Normal"/>
        <w:widowControl w:val="false"/>
        <w:suppressAutoHyphens w:val="true"/>
        <w:spacing w:lineRule="auto"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Narrow" w:hAnsi="Arial Narrow"/>
          <w:bCs/>
          <w:kern w:val="2"/>
          <w:position w:val="14"/>
          <w:sz w:val="24"/>
          <w:szCs w:val="24"/>
          <w:lang w:eastAsia="it-IT"/>
        </w:rPr>
        <w:t>Tel. e fax 0823/871273   -  Distretto Scolastico n° 17 - C.F 93098350619 – C.M. CEIC8A4001</w:t>
      </w:r>
    </w:p>
    <w:p>
      <w:pPr>
        <w:pStyle w:val="Normal"/>
        <w:widowControl w:val="false"/>
        <w:suppressAutoHyphens w:val="true"/>
        <w:spacing w:lineRule="auto"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Narrow" w:hAnsi="Arial Narrow"/>
          <w:bCs/>
          <w:kern w:val="2"/>
          <w:sz w:val="24"/>
          <w:szCs w:val="24"/>
          <w:lang w:eastAsia="it-IT"/>
        </w:rPr>
        <w:t xml:space="preserve">E-mail: </w:t>
      </w:r>
      <w:hyperlink r:id="rId3">
        <w:r>
          <w:rPr>
            <w:rFonts w:eastAsia="Calibri" w:cs="Calibri" w:ascii="Arial Narrow" w:hAnsi="Arial Narrow"/>
            <w:bCs/>
            <w:color w:val="0000FF"/>
            <w:kern w:val="2"/>
            <w:sz w:val="24"/>
            <w:szCs w:val="24"/>
            <w:u w:val="single"/>
            <w:lang w:eastAsia="it-IT"/>
          </w:rPr>
          <w:t>ceic8A4001@istruzione.it</w:t>
        </w:r>
      </w:hyperlink>
      <w:r>
        <w:rPr>
          <w:rFonts w:eastAsia="Calibri" w:cs="Calibri" w:ascii="Arial Narrow" w:hAnsi="Arial Narrow"/>
          <w:bCs/>
          <w:kern w:val="2"/>
          <w:sz w:val="24"/>
          <w:szCs w:val="24"/>
          <w:lang w:eastAsia="it-IT"/>
        </w:rPr>
        <w:t xml:space="preserve">  - Pec: </w:t>
      </w:r>
      <w:hyperlink r:id="rId4">
        <w:r>
          <w:rPr>
            <w:rFonts w:eastAsia="Calibri" w:cs="Calibri" w:ascii="Arial Narrow" w:hAnsi="Arial Narrow"/>
            <w:bCs/>
            <w:color w:val="0000FF"/>
            <w:kern w:val="2"/>
            <w:sz w:val="24"/>
            <w:szCs w:val="24"/>
            <w:u w:val="single"/>
            <w:lang w:eastAsia="it-IT"/>
          </w:rPr>
          <w:t>ceic8A4001@pec.istruzione.it</w:t>
        </w:r>
      </w:hyperlink>
      <w:r>
        <w:rPr>
          <w:rFonts w:eastAsia="Calibri" w:cs="Calibri" w:ascii="Arial Narrow" w:hAnsi="Arial Narrow"/>
          <w:bCs/>
          <w:color w:val="0000FF"/>
          <w:kern w:val="2"/>
          <w:sz w:val="24"/>
          <w:szCs w:val="24"/>
          <w:u w:val="single"/>
          <w:lang w:eastAsia="it-IT"/>
        </w:rPr>
        <w:t xml:space="preserve"> - </w:t>
      </w:r>
      <w:r>
        <w:rPr>
          <w:rFonts w:eastAsia="Calibri" w:cs="Calibri" w:ascii="Arial Narrow" w:hAnsi="Arial Narrow"/>
          <w:bCs/>
          <w:kern w:val="2"/>
          <w:sz w:val="24"/>
          <w:szCs w:val="24"/>
          <w:lang w:eastAsia="it-IT"/>
        </w:rPr>
        <w:t xml:space="preserve">Sito web: </w:t>
      </w:r>
      <w:hyperlink r:id="rId5">
        <w:r>
          <w:rPr>
            <w:rFonts w:eastAsia="Calibri" w:cs="Calibri" w:ascii="Arial Narrow" w:hAnsi="Arial Narrow"/>
            <w:bCs/>
            <w:color w:val="0000FF"/>
            <w:kern w:val="2"/>
            <w:sz w:val="24"/>
            <w:szCs w:val="24"/>
            <w:u w:val="single"/>
            <w:lang w:eastAsia="it-IT"/>
          </w:rPr>
          <w:t>www</w:t>
        </w:r>
      </w:hyperlink>
      <w:hyperlink r:id="rId6">
        <w:r>
          <w:rPr>
            <w:rFonts w:eastAsia="Calibri" w:cs="Calibri" w:ascii="Arial Narrow" w:hAnsi="Arial Narrow"/>
            <w:color w:val="0000FF"/>
            <w:kern w:val="2"/>
            <w:sz w:val="24"/>
            <w:szCs w:val="24"/>
            <w:u w:val="single"/>
            <w:lang w:eastAsia="it-IT"/>
          </w:rPr>
          <w:t>.icpignatarocamigliano.edu.it</w:t>
        </w:r>
      </w:hyperlink>
    </w:p>
    <w:p>
      <w:pPr>
        <w:pStyle w:val="Normal"/>
        <w:widowControl w:val="false"/>
        <w:suppressAutoHyphens w:val="true"/>
        <w:spacing w:lineRule="auto"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Narrow" w:hAnsi="Arial Narrow"/>
          <w:bCs/>
          <w:kern w:val="2"/>
          <w:sz w:val="24"/>
          <w:szCs w:val="24"/>
          <w:lang w:eastAsia="it-IT"/>
        </w:rPr>
        <w:t xml:space="preserve">Via A. Iannotta - Medaglia d’oro n. 17  </w:t>
      </w:r>
    </w:p>
    <w:p>
      <w:pPr>
        <w:pStyle w:val="Normal"/>
        <w:widowControl w:val="false"/>
        <w:pBdr>
          <w:bottom w:val="single" w:sz="12" w:space="1" w:color="000001"/>
        </w:pBdr>
        <w:suppressAutoHyphens w:val="true"/>
        <w:spacing w:lineRule="auto" w:line="240" w:before="0" w:after="0"/>
        <w:jc w:val="center"/>
        <w:textAlignment w:val="baseline"/>
        <w:rPr>
          <w:rFonts w:ascii="Times New Roman" w:hAnsi="Times New Roman" w:eastAsia="Times New Roman" w:cs="Times New Roman"/>
          <w:kern w:val="2"/>
          <w:sz w:val="24"/>
          <w:szCs w:val="24"/>
          <w:lang w:eastAsia="it-IT"/>
        </w:rPr>
      </w:pPr>
      <w:r>
        <w:rPr>
          <w:rFonts w:eastAsia="Calibri" w:cs="Calibri" w:ascii="Arial Rounded MT Bold" w:hAnsi="Arial Rounded MT Bold"/>
          <w:kern w:val="2"/>
          <w:position w:val="16"/>
          <w:sz w:val="28"/>
          <w:szCs w:val="28"/>
          <w:lang w:eastAsia="it-IT"/>
        </w:rPr>
        <w:t>81052 - Pignataro Maggiore – (CE)</w:t>
      </w:r>
    </w:p>
    <w:p>
      <w:pPr>
        <w:pStyle w:val="Normal"/>
        <w:suppressAutoHyphens w:val="true"/>
        <w:spacing w:lineRule="auto" w:line="240" w:before="0" w:after="0"/>
        <w:ind w:left="3540" w:firstLine="708"/>
        <w:jc w:val="both"/>
        <w:textAlignment w:val="baseline"/>
        <w:rPr>
          <w:rFonts w:ascii="Calibri" w:hAnsi="Calibri" w:eastAsia="Times New Roman" w:cs="Times New Roman"/>
          <w:kern w:val="2"/>
          <w:sz w:val="16"/>
          <w:szCs w:val="16"/>
          <w:lang w:eastAsia="it-IT"/>
        </w:rPr>
      </w:pPr>
      <w:r>
        <w:rPr>
          <w:rFonts w:eastAsia="Times New Roman" w:cs="Times New Roman"/>
          <w:kern w:val="2"/>
          <w:sz w:val="16"/>
          <w:szCs w:val="16"/>
          <w:lang w:eastAsia="it-IT"/>
        </w:rPr>
      </w:r>
    </w:p>
    <w:p>
      <w:pPr>
        <w:pStyle w:val="Normal"/>
        <w:suppressAutoHyphens w:val="true"/>
        <w:spacing w:lineRule="auto" w:line="240" w:before="0" w:after="0"/>
        <w:ind w:left="3540" w:firstLine="708"/>
        <w:jc w:val="both"/>
        <w:textAlignment w:val="baseline"/>
        <w:rPr>
          <w:rFonts w:ascii="Calibri" w:hAnsi="Calibri" w:eastAsia="Times New Roman" w:cs="Times New Roman"/>
          <w:kern w:val="2"/>
          <w:sz w:val="16"/>
          <w:szCs w:val="16"/>
          <w:lang w:eastAsia="it-IT"/>
        </w:rPr>
      </w:pPr>
      <w:r>
        <w:rPr>
          <w:rFonts w:eastAsia="Times New Roman" w:cs="Times New Roman"/>
          <w:kern w:val="2"/>
          <w:sz w:val="16"/>
          <w:szCs w:val="16"/>
          <w:lang w:eastAsia="it-IT"/>
        </w:rPr>
      </w:r>
    </w:p>
    <w:p>
      <w:pPr>
        <w:pStyle w:val="Normal"/>
        <w:suppressAutoHyphens w:val="true"/>
        <w:spacing w:lineRule="auto" w:line="240" w:before="0" w:after="0"/>
        <w:ind w:left="3540" w:firstLine="708"/>
        <w:jc w:val="both"/>
        <w:textAlignment w:val="baseline"/>
        <w:rPr>
          <w:rFonts w:ascii="Calibri" w:hAnsi="Calibri" w:eastAsia="Times New Roman" w:cs="Times New Roman"/>
          <w:kern w:val="2"/>
          <w:sz w:val="16"/>
          <w:szCs w:val="16"/>
          <w:lang w:eastAsia="it-IT"/>
        </w:rPr>
      </w:pPr>
      <w:r>
        <w:rPr>
          <w:rFonts w:eastAsia="Times New Roman" w:cs="Times New Roman"/>
          <w:kern w:val="2"/>
          <w:sz w:val="16"/>
          <w:szCs w:val="16"/>
          <w:lang w:eastAsia="it-IT"/>
        </w:rPr>
      </w:r>
    </w:p>
    <w:p>
      <w:pPr>
        <w:pStyle w:val="Normal"/>
        <w:shd w:val="clear" w:color="auto" w:fill="FFFFFF"/>
        <w:jc w:val="center"/>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Anno scolastico 202</w:t>
      </w:r>
      <w:r>
        <w:rPr>
          <w:rFonts w:eastAsia="Times New Roman" w:cs="Times New Roman" w:ascii="Times New Roman" w:hAnsi="Times New Roman"/>
          <w:color w:val="000000"/>
          <w:sz w:val="24"/>
          <w:szCs w:val="24"/>
          <w:lang w:eastAsia="it-IT"/>
        </w:rPr>
        <w:t>6</w:t>
      </w:r>
      <w:r>
        <w:rPr>
          <w:rFonts w:eastAsia="Times New Roman" w:cs="Times New Roman" w:ascii="Times New Roman" w:hAnsi="Times New Roman"/>
          <w:color w:val="000000"/>
          <w:sz w:val="24"/>
          <w:szCs w:val="24"/>
          <w:lang w:eastAsia="it-IT"/>
        </w:rPr>
        <w:t>-202</w:t>
      </w:r>
      <w:r>
        <w:rPr>
          <w:rFonts w:eastAsia="Times New Roman" w:cs="Times New Roman" w:ascii="Times New Roman" w:hAnsi="Times New Roman"/>
          <w:color w:val="000000"/>
          <w:sz w:val="24"/>
          <w:szCs w:val="24"/>
          <w:lang w:eastAsia="it-IT"/>
        </w:rPr>
        <w:t>7</w:t>
      </w:r>
    </w:p>
    <w:p>
      <w:pPr>
        <w:pStyle w:val="Normal"/>
        <w:shd w:val="clear" w:color="auto" w:fill="FFFFFF"/>
        <w:jc w:val="center"/>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Classe_______Sez.________</w:t>
      </w:r>
    </w:p>
    <w:p>
      <w:pPr>
        <w:pStyle w:val="Normal"/>
        <w:shd w:val="clear" w:color="auto" w:fill="FFFFFF"/>
        <w:jc w:val="center"/>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Plesso: ________________________</w:t>
      </w:r>
    </w:p>
    <w:p>
      <w:pPr>
        <w:pStyle w:val="Normal"/>
        <w:shd w:val="clear" w:color="auto" w:fill="FFFFFF"/>
        <w:jc w:val="center"/>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ELEZIONE DEI CONSIGLI DI</w:t>
      </w:r>
    </w:p>
    <w:p>
      <w:pPr>
        <w:pStyle w:val="Normal"/>
        <w:shd w:val="clear" w:color="auto" w:fill="FFFFFF"/>
        <w:jc w:val="center"/>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INTERSEZIONE – INTERCLASSE - CLASSE</w:t>
      </w:r>
    </w:p>
    <w:p>
      <w:pPr>
        <w:pStyle w:val="Normal"/>
        <w:shd w:val="clear" w:color="auto" w:fill="FFFFFF"/>
        <w:jc w:val="center"/>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Verbale della Assemblea di Classe e delle operazioni del Seggio</w:t>
      </w:r>
    </w:p>
    <w:p>
      <w:pPr>
        <w:pStyle w:val="Normal"/>
        <w:shd w:val="clear" w:color="auto" w:fill="FFFFFF"/>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jc w:val="right"/>
        <w:rPr>
          <w:rFonts w:ascii="Times New Roman" w:hAnsi="Times New Roman" w:eastAsia="Times New Roman" w:cs="Times New Roman"/>
          <w:color w:val="000000"/>
          <w:sz w:val="23"/>
          <w:szCs w:val="23"/>
          <w:lang w:eastAsia="it-IT"/>
        </w:rPr>
      </w:pPr>
      <w:r>
        <w:rPr>
          <w:rFonts w:eastAsia="Times New Roman" w:cs="Times New Roman" w:ascii="Times New Roman" w:hAnsi="Times New Roman"/>
          <w:color w:val="000000"/>
          <w:sz w:val="23"/>
          <w:szCs w:val="23"/>
          <w:lang w:eastAsia="it-IT"/>
        </w:rPr>
        <w:tab/>
        <w:tab/>
        <w:tab/>
        <w:tab/>
        <w:t>Componente genitore _____________________</w:t>
      </w:r>
    </w:p>
    <w:p>
      <w:pPr>
        <w:pStyle w:val="ListParagraph"/>
        <w:numPr>
          <w:ilvl w:val="0"/>
          <w:numId w:val="1"/>
        </w:numPr>
        <w:shd w:val="clear" w:color="auto" w:fill="FFFFFF"/>
        <w:spacing w:lineRule="auto" w:line="360"/>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 xml:space="preserve">FASE PRELIMINARE </w:t>
      </w:r>
    </w:p>
    <w:p>
      <w:pPr>
        <w:pStyle w:val="Normal"/>
        <w:shd w:val="clear" w:color="auto" w:fill="FFFFFF"/>
        <w:spacing w:lineRule="auto" w:line="24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Il  giorno  _____________________del  mese  di  ____________________dell'anno  ___________  alle  ore ______, regolarmente convocata dalla circolare n.__ , si è riunita l'assemblea dei genitori della classe su indicata, presieduta dal _____________________(docente coordinatore, prevalente) per procedere alle elezioni dei rappresentanti di classe/sezione/intersezione, secondo le disposizioni contenute nella vigente Ordinanza Ministeriale.</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Il Presidente dell’assemblea svolge una descrizione introduttiva, nel corso della quale espone le operazioni di voto.  Subito dopo il Presidente dà la parola agli elettori presenti, tra i quali si apre il dibattito.</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Alle ore____________ il Presidente dichiara chiusa l’assemblea per consentire l’insediamento del seggio.</w:t>
      </w:r>
    </w:p>
    <w:p>
      <w:pPr>
        <w:pStyle w:val="Normal"/>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r>
        <w:br w:type="page"/>
      </w:r>
    </w:p>
    <w:p>
      <w:pPr>
        <w:pStyle w:val="ListParagraph"/>
        <w:numPr>
          <w:ilvl w:val="0"/>
          <w:numId w:val="1"/>
        </w:numPr>
        <w:shd w:val="clear" w:color="auto" w:fill="FFFFFF"/>
        <w:spacing w:lineRule="auto" w:line="240" w:before="0" w:after="0"/>
        <w:contextualSpacing/>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VOTAZIONI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Subito dopo la conclusione dell’assemblea, si insedia il seggio elettorale, costituito dai seguenti membri: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05"/>
        <w:gridCol w:w="606"/>
        <w:gridCol w:w="7117"/>
      </w:tblGrid>
      <w:tr>
        <w:trPr/>
        <w:tc>
          <w:tcPr>
            <w:tcW w:w="1905" w:type="dxa"/>
            <w:tcBorders/>
            <w:shd w:color="auto" w:fill="D9D9D9" w:themeFill="background1" w:themeFillShade="d9" w:val="clear"/>
          </w:tcPr>
          <w:p>
            <w:pPr>
              <w:pStyle w:val="Normal"/>
              <w:widowControl/>
              <w:spacing w:before="0" w:after="200"/>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val="it-IT" w:eastAsia="it-IT" w:bidi="ar-SA"/>
              </w:rPr>
              <w:t xml:space="preserve">PRESIDENTE </w:t>
            </w:r>
          </w:p>
        </w:tc>
        <w:tc>
          <w:tcPr>
            <w:tcW w:w="60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7117"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r>
      <w:tr>
        <w:trPr/>
        <w:tc>
          <w:tcPr>
            <w:tcW w:w="1905" w:type="dxa"/>
            <w:tcBorders/>
            <w:shd w:color="auto" w:fill="D9D9D9" w:themeFill="background1" w:themeFillShade="d9" w:val="clear"/>
          </w:tcPr>
          <w:p>
            <w:pPr>
              <w:pStyle w:val="Normal"/>
              <w:widowControl/>
              <w:spacing w:before="0" w:after="200"/>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val="it-IT" w:eastAsia="it-IT" w:bidi="ar-SA"/>
              </w:rPr>
              <w:t xml:space="preserve">SCRUTATORI </w:t>
            </w:r>
          </w:p>
        </w:tc>
        <w:tc>
          <w:tcPr>
            <w:tcW w:w="60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val="it-IT" w:eastAsia="it-IT" w:bidi="ar-SA"/>
              </w:rPr>
              <w:t>n.1</w:t>
            </w:r>
          </w:p>
        </w:tc>
        <w:tc>
          <w:tcPr>
            <w:tcW w:w="7117"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r>
      <w:tr>
        <w:trPr/>
        <w:tc>
          <w:tcPr>
            <w:tcW w:w="1905" w:type="dxa"/>
            <w:tcBorders/>
            <w:shd w:color="auto" w:fill="D9D9D9" w:themeFill="background1" w:themeFillShade="d9" w:val="clear"/>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60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val="it-IT" w:eastAsia="it-IT" w:bidi="ar-SA"/>
              </w:rPr>
              <w:t>n.2</w:t>
            </w:r>
          </w:p>
        </w:tc>
        <w:tc>
          <w:tcPr>
            <w:tcW w:w="7117"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r>
    </w:tbl>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Svolge funzioni di segretario, per nomina del Presidente, il Sig.__________________________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Il Presidente, quindi, dopo aver accertato che il numero delle schede elettorali consegnate al seggio corrisponde al numero degli elettori iscritti nell’elenco di classe, che nell’aula sono stati adottati tutti gli accorgimenti che possano garantire la libertà e la segretezza del voto e che l’urna destinata a contenere le schede votate è completamente vuota, dichiara aperta la votazione, ammettendo al voto gli elettori secondo l’ordine di presentazione.</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Prima  di  passare  alle operazioni di voto il  Presidente  rammenta  che  il  numero  massimo  di  preferenze  è  di  N.  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Alle  ore_____________,  essendo  già  trascorse  due  ore  per  le  operazioni  di  voto  e  non  essendo presenti nell’aula altri elettori che desiderano votare, il Presidente dichiara chiuse le votazioni e, raccolte in apposita busta che viene subito sigillata, le schede residue, dà subito inizio allo scrutinio.</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ListParagraph"/>
        <w:numPr>
          <w:ilvl w:val="0"/>
          <w:numId w:val="1"/>
        </w:numPr>
        <w:shd w:val="clear" w:color="auto" w:fill="FFFFFF"/>
        <w:spacing w:lineRule="auto" w:line="240" w:before="0" w:after="0"/>
        <w:contextualSpacing/>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SCRUTINIO</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Viste le annotazioni riportate nell’elenco degli elettori, il Presidente accerta preliminarmente il numero dei votanti:</w:t>
      </w:r>
    </w:p>
    <w:tbl>
      <w:tblPr>
        <w:tblStyle w:val="Grigliatabella"/>
        <w:tblW w:w="651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259"/>
        <w:gridCol w:w="3259"/>
      </w:tblGrid>
      <w:tr>
        <w:trPr/>
        <w:tc>
          <w:tcPr>
            <w:tcW w:w="3259" w:type="dxa"/>
            <w:tcBorders/>
            <w:shd w:color="auto" w:fill="D9D9D9" w:themeFill="background1" w:themeFillShade="d9" w:val="clear"/>
          </w:tcPr>
          <w:p>
            <w:pPr>
              <w:pStyle w:val="Normal"/>
              <w:widowControl/>
              <w:spacing w:before="0" w:after="200"/>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val="it-IT" w:eastAsia="it-IT" w:bidi="ar-SA"/>
              </w:rPr>
              <w:t>ELETTORI ISCRITTI</w:t>
            </w:r>
          </w:p>
        </w:tc>
        <w:tc>
          <w:tcPr>
            <w:tcW w:w="3259" w:type="dxa"/>
            <w:tcBorders/>
            <w:shd w:color="auto" w:fill="D9D9D9" w:themeFill="background1" w:themeFillShade="d9" w:val="clear"/>
          </w:tcPr>
          <w:p>
            <w:pPr>
              <w:pStyle w:val="Normal"/>
              <w:widowControl/>
              <w:spacing w:before="0" w:after="200"/>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val="it-IT" w:eastAsia="it-IT" w:bidi="ar-SA"/>
              </w:rPr>
              <w:t xml:space="preserve">VOTANTI </w:t>
            </w:r>
          </w:p>
        </w:tc>
      </w:tr>
      <w:tr>
        <w:trPr/>
        <w:tc>
          <w:tcPr>
            <w:tcW w:w="3259"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3259"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r>
    </w:tbl>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Prima  di  passare  allo  spoglio  delle  schede  votate  il  Presidente  rammenta  che  il  numero  massimo  di  eletti  è  di  N.  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Inizia poi lo spoglio delle schede, dal quale si ottengono i seguenti risultati: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926"/>
        <w:gridCol w:w="1926"/>
        <w:gridCol w:w="1929"/>
        <w:gridCol w:w="1931"/>
        <w:gridCol w:w="1926"/>
      </w:tblGrid>
      <w:tr>
        <w:trPr/>
        <w:tc>
          <w:tcPr>
            <w:tcW w:w="1926" w:type="dxa"/>
            <w:tcBorders/>
            <w:shd w:color="auto" w:fill="D9D9D9" w:themeFill="background1" w:themeFillShade="d9" w:val="clear"/>
          </w:tcPr>
          <w:p>
            <w:pPr>
              <w:pStyle w:val="Normal"/>
              <w:widowControl/>
              <w:spacing w:before="0" w:after="200"/>
              <w:jc w:val="center"/>
              <w:rPr>
                <w:rFonts w:ascii="Times New Roman" w:hAnsi="Times New Roman" w:eastAsia="Times New Roman" w:cs="Times New Roman"/>
                <w:b/>
                <w:b/>
                <w:color w:val="000000"/>
                <w:sz w:val="20"/>
                <w:szCs w:val="20"/>
                <w:lang w:eastAsia="it-IT"/>
              </w:rPr>
            </w:pPr>
            <w:r>
              <w:rPr>
                <w:rFonts w:eastAsia="Times New Roman" w:cs="Times New Roman" w:ascii="Times New Roman" w:hAnsi="Times New Roman"/>
                <w:b/>
                <w:color w:val="000000"/>
                <w:sz w:val="20"/>
                <w:szCs w:val="20"/>
                <w:lang w:val="it-IT" w:eastAsia="it-IT" w:bidi="ar-SA"/>
              </w:rPr>
              <w:t>TOTALE VOTANTI</w:t>
            </w:r>
          </w:p>
        </w:tc>
        <w:tc>
          <w:tcPr>
            <w:tcW w:w="1926" w:type="dxa"/>
            <w:tcBorders/>
            <w:shd w:color="auto" w:fill="D9D9D9" w:themeFill="background1" w:themeFillShade="d9" w:val="clear"/>
          </w:tcPr>
          <w:p>
            <w:pPr>
              <w:pStyle w:val="Normal"/>
              <w:widowControl/>
              <w:spacing w:before="0" w:after="200"/>
              <w:jc w:val="center"/>
              <w:rPr>
                <w:rFonts w:ascii="Times New Roman" w:hAnsi="Times New Roman" w:eastAsia="Times New Roman" w:cs="Times New Roman"/>
                <w:b/>
                <w:b/>
                <w:color w:val="000000"/>
                <w:sz w:val="20"/>
                <w:szCs w:val="20"/>
                <w:lang w:eastAsia="it-IT"/>
              </w:rPr>
            </w:pPr>
            <w:r>
              <w:rPr>
                <w:rFonts w:eastAsia="Times New Roman" w:cs="Times New Roman" w:ascii="Times New Roman" w:hAnsi="Times New Roman"/>
                <w:b/>
                <w:color w:val="000000"/>
                <w:sz w:val="20"/>
                <w:szCs w:val="20"/>
                <w:lang w:val="it-IT" w:eastAsia="it-IT" w:bidi="ar-SA"/>
              </w:rPr>
              <w:t>VOTI VALIDI</w:t>
            </w:r>
          </w:p>
        </w:tc>
        <w:tc>
          <w:tcPr>
            <w:tcW w:w="1929" w:type="dxa"/>
            <w:tcBorders/>
            <w:shd w:color="auto" w:fill="D9D9D9" w:themeFill="background1" w:themeFillShade="d9" w:val="clear"/>
          </w:tcPr>
          <w:p>
            <w:pPr>
              <w:pStyle w:val="Normal"/>
              <w:widowControl/>
              <w:spacing w:before="0" w:after="200"/>
              <w:jc w:val="center"/>
              <w:rPr>
                <w:rFonts w:ascii="Times New Roman" w:hAnsi="Times New Roman" w:eastAsia="Times New Roman" w:cs="Times New Roman"/>
                <w:b/>
                <w:b/>
                <w:color w:val="000000"/>
                <w:sz w:val="20"/>
                <w:szCs w:val="20"/>
                <w:lang w:eastAsia="it-IT"/>
              </w:rPr>
            </w:pPr>
            <w:r>
              <w:rPr>
                <w:rFonts w:eastAsia="Times New Roman" w:cs="Times New Roman" w:ascii="Times New Roman" w:hAnsi="Times New Roman"/>
                <w:b/>
                <w:color w:val="000000"/>
                <w:sz w:val="20"/>
                <w:szCs w:val="20"/>
                <w:lang w:val="it-IT" w:eastAsia="it-IT" w:bidi="ar-SA"/>
              </w:rPr>
              <w:t>SCHEDE BIANCHE</w:t>
            </w:r>
          </w:p>
        </w:tc>
        <w:tc>
          <w:tcPr>
            <w:tcW w:w="1931" w:type="dxa"/>
            <w:tcBorders/>
            <w:shd w:color="auto" w:fill="D9D9D9" w:themeFill="background1" w:themeFillShade="d9" w:val="clear"/>
          </w:tcPr>
          <w:p>
            <w:pPr>
              <w:pStyle w:val="Normal"/>
              <w:widowControl/>
              <w:spacing w:before="0" w:after="200"/>
              <w:jc w:val="center"/>
              <w:rPr>
                <w:rFonts w:ascii="Times New Roman" w:hAnsi="Times New Roman" w:eastAsia="Times New Roman" w:cs="Times New Roman"/>
                <w:b/>
                <w:b/>
                <w:color w:val="000000"/>
                <w:sz w:val="20"/>
                <w:szCs w:val="20"/>
                <w:lang w:eastAsia="it-IT"/>
              </w:rPr>
            </w:pPr>
            <w:r>
              <w:rPr>
                <w:rFonts w:eastAsia="Times New Roman" w:cs="Times New Roman" w:ascii="Times New Roman" w:hAnsi="Times New Roman"/>
                <w:b/>
                <w:color w:val="000000"/>
                <w:sz w:val="20"/>
                <w:szCs w:val="20"/>
                <w:lang w:val="it-IT" w:eastAsia="it-IT" w:bidi="ar-SA"/>
              </w:rPr>
              <w:t>SCHEDE NULLE</w:t>
            </w:r>
          </w:p>
        </w:tc>
        <w:tc>
          <w:tcPr>
            <w:tcW w:w="1926" w:type="dxa"/>
            <w:tcBorders/>
            <w:shd w:color="auto" w:fill="D9D9D9" w:themeFill="background1" w:themeFillShade="d9" w:val="clear"/>
          </w:tcPr>
          <w:p>
            <w:pPr>
              <w:pStyle w:val="Normal"/>
              <w:widowControl/>
              <w:spacing w:before="0" w:after="200"/>
              <w:jc w:val="center"/>
              <w:rPr>
                <w:rFonts w:ascii="Times New Roman" w:hAnsi="Times New Roman" w:eastAsia="Times New Roman" w:cs="Times New Roman"/>
                <w:b/>
                <w:b/>
                <w:color w:val="000000"/>
                <w:sz w:val="20"/>
                <w:szCs w:val="20"/>
                <w:lang w:eastAsia="it-IT"/>
              </w:rPr>
            </w:pPr>
            <w:r>
              <w:rPr>
                <w:rFonts w:eastAsia="Times New Roman" w:cs="Times New Roman" w:ascii="Times New Roman" w:hAnsi="Times New Roman"/>
                <w:b/>
                <w:color w:val="000000"/>
                <w:sz w:val="20"/>
                <w:szCs w:val="20"/>
                <w:lang w:val="it-IT" w:eastAsia="it-IT" w:bidi="ar-SA"/>
              </w:rPr>
              <w:t>TOTALE SCHEDE</w:t>
            </w:r>
          </w:p>
        </w:tc>
      </w:tr>
      <w:tr>
        <w:trPr/>
        <w:tc>
          <w:tcPr>
            <w:tcW w:w="192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192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1929"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1931"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c>
          <w:tcPr>
            <w:tcW w:w="1926" w:type="dxa"/>
            <w:tcBorders/>
          </w:tcPr>
          <w:p>
            <w:pPr>
              <w:pStyle w:val="Normal"/>
              <w:widowControl/>
              <w:spacing w:before="0" w:after="20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2"/>
                <w:szCs w:val="22"/>
                <w:lang w:val="it-IT" w:eastAsia="en-US" w:bidi="ar-SA"/>
              </w:rPr>
            </w:r>
          </w:p>
        </w:tc>
      </w:tr>
    </w:tbl>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ListParagraph"/>
        <w:numPr>
          <w:ilvl w:val="0"/>
          <w:numId w:val="1"/>
        </w:numPr>
        <w:shd w:val="clear" w:color="auto" w:fill="FFFFFF"/>
        <w:spacing w:lineRule="auto" w:line="240" w:before="0" w:after="0"/>
        <w:contextualSpacing/>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CANDIDATI CHE HANNO OTTENUTO PREFERENZE</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Dallo spoglio delle schede votate risultano aver ottenuto le preferenze accanto a ciascuno indicate i sotto elencati elettori: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1) 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2)</w:t>
      </w:r>
      <w:r>
        <w:rPr/>
        <w:t xml:space="preserve"> </w:t>
      </w:r>
      <w:r>
        <w:rPr>
          <w:rFonts w:eastAsia="Times New Roman" w:cs="Times New Roman" w:ascii="Times New Roman" w:hAnsi="Times New Roman"/>
          <w:color w:val="000000"/>
          <w:sz w:val="24"/>
          <w:szCs w:val="24"/>
          <w:lang w:eastAsia="it-IT"/>
        </w:rPr>
        <w:t>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3)</w:t>
      </w:r>
      <w:r>
        <w:rPr/>
        <w:t xml:space="preserve"> </w:t>
      </w:r>
      <w:r>
        <w:rPr>
          <w:rFonts w:eastAsia="Times New Roman" w:cs="Times New Roman" w:ascii="Times New Roman" w:hAnsi="Times New Roman"/>
          <w:color w:val="000000"/>
          <w:sz w:val="24"/>
          <w:szCs w:val="24"/>
          <w:lang w:eastAsia="it-IT"/>
        </w:rPr>
        <w:t>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4)</w:t>
      </w:r>
      <w:r>
        <w:rPr/>
        <w:t xml:space="preserve"> </w:t>
      </w:r>
      <w:r>
        <w:rPr>
          <w:rFonts w:eastAsia="Times New Roman" w:cs="Times New Roman" w:ascii="Times New Roman" w:hAnsi="Times New Roman"/>
          <w:color w:val="000000"/>
          <w:sz w:val="24"/>
          <w:szCs w:val="24"/>
          <w:lang w:eastAsia="it-IT"/>
        </w:rPr>
        <w:t>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5)</w:t>
      </w:r>
      <w:r>
        <w:rPr/>
        <w:t xml:space="preserve"> </w:t>
      </w:r>
      <w:r>
        <w:rPr>
          <w:rFonts w:eastAsia="Times New Roman" w:cs="Times New Roman" w:ascii="Times New Roman" w:hAnsi="Times New Roman"/>
          <w:color w:val="000000"/>
          <w:sz w:val="24"/>
          <w:szCs w:val="24"/>
          <w:lang w:eastAsia="it-IT"/>
        </w:rPr>
        <w:t>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6)</w:t>
      </w:r>
      <w:r>
        <w:rPr/>
        <w:t xml:space="preserve"> </w:t>
      </w:r>
      <w:r>
        <w:rPr>
          <w:rFonts w:eastAsia="Times New Roman" w:cs="Times New Roman" w:ascii="Times New Roman" w:hAnsi="Times New Roman"/>
          <w:color w:val="000000"/>
          <w:sz w:val="24"/>
          <w:szCs w:val="24"/>
          <w:lang w:eastAsia="it-IT"/>
        </w:rPr>
        <w:t>___________________________________ VOTI: 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ListParagraph"/>
        <w:numPr>
          <w:ilvl w:val="0"/>
          <w:numId w:val="1"/>
        </w:numPr>
        <w:shd w:val="clear" w:color="auto" w:fill="FFFFFF"/>
        <w:spacing w:lineRule="auto" w:line="240" w:before="0" w:after="0"/>
        <w:contextualSpacing/>
        <w:jc w:val="both"/>
        <w:rPr>
          <w:rFonts w:ascii="Times New Roman" w:hAnsi="Times New Roman" w:eastAsia="Times New Roman" w:cs="Times New Roman"/>
          <w:b/>
          <w:b/>
          <w:color w:val="000000"/>
          <w:sz w:val="24"/>
          <w:szCs w:val="24"/>
          <w:lang w:eastAsia="it-IT"/>
        </w:rPr>
      </w:pPr>
      <w:r>
        <w:rPr>
          <w:rFonts w:eastAsia="Times New Roman" w:cs="Times New Roman" w:ascii="Times New Roman" w:hAnsi="Times New Roman"/>
          <w:b/>
          <w:color w:val="000000"/>
          <w:sz w:val="24"/>
          <w:szCs w:val="24"/>
          <w:lang w:eastAsia="it-IT"/>
        </w:rPr>
        <w:t>PROCLAMAZIONE DEGLI ELETTI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Sulla scorta dei dati su trascritti, il Presidente del seggio proclama eletti gli elettori sotto indicati: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1) ___________________________________ genitore dell’alunno: 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2) ___________________________________ genitore dell’alunno: 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3) ___________________________________ genitore dell’alunno: 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4) ___________________________________ genitore dell’alunno: 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Terminate tutte le operazioni di proclamazione degli eletti, alle ore ____________ viene redatto il presente verbale che, letto, approvato e sottoscritto, viene consegnato al Dirigente Scolastico o al suo Delegato,  con tutto il materiale elettorale, per la successiva pubblicazione all'albo dei risultati elettorali.</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ListParagraph"/>
        <w:numPr>
          <w:ilvl w:val="0"/>
          <w:numId w:val="2"/>
        </w:numPr>
        <w:shd w:val="clear" w:color="auto" w:fill="FFFFFF"/>
        <w:spacing w:lineRule="auto" w:line="240" w:before="0" w:after="0"/>
        <w:contextualSpacing/>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 xml:space="preserve">Pignataro Maggiore (CE) </w:t>
      </w:r>
    </w:p>
    <w:p>
      <w:pPr>
        <w:pStyle w:val="ListParagraph"/>
        <w:numPr>
          <w:ilvl w:val="0"/>
          <w:numId w:val="2"/>
        </w:numPr>
        <w:shd w:val="clear" w:color="auto" w:fill="FFFFFF"/>
        <w:spacing w:lineRule="auto" w:line="240" w:before="0" w:after="0"/>
        <w:contextualSpacing/>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 xml:space="preserve">Pastorano (CE) </w:t>
      </w:r>
    </w:p>
    <w:p>
      <w:pPr>
        <w:pStyle w:val="ListParagraph"/>
        <w:numPr>
          <w:ilvl w:val="0"/>
          <w:numId w:val="2"/>
        </w:numPr>
        <w:shd w:val="clear" w:color="auto" w:fill="FFFFFF"/>
        <w:spacing w:lineRule="auto" w:line="240" w:before="0" w:after="0"/>
        <w:contextualSpacing/>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 xml:space="preserve">Camigliano (CE) </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Data: 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IL PRESIDENTE DEL SEGGIO______________________________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t>GLI SCRUTATORI ____________________________, _________________________________</w:t>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000000"/>
          <w:sz w:val="24"/>
          <w:szCs w:val="24"/>
          <w:lang w:eastAsia="it-IT"/>
        </w:rPr>
      </w:pPr>
      <w:r>
        <w:rPr>
          <w:rFonts w:eastAsia="Times New Roman" w:cs="Times New Roman" w:ascii="Times New Roman" w:hAnsi="Times New Roman"/>
          <w:color w:val="000000"/>
          <w:sz w:val="24"/>
          <w:szCs w:val="24"/>
          <w:lang w:eastAsia="it-IT"/>
        </w:rPr>
      </w:r>
    </w:p>
    <w:p>
      <w:pPr>
        <w:pStyle w:val="Normal"/>
        <w:spacing w:lineRule="auto" w:line="240"/>
        <w:jc w:val="both"/>
        <w:rPr>
          <w:rFonts w:ascii="Times New Roman" w:hAnsi="Times New Roman" w:eastAsia="Times New Roman" w:cs="Times New Roman"/>
          <w:i/>
          <w:i/>
          <w:kern w:val="2"/>
          <w:sz w:val="24"/>
          <w:szCs w:val="24"/>
          <w:lang w:eastAsia="it-IT"/>
        </w:rPr>
      </w:pPr>
      <w:r>
        <w:rPr>
          <w:rFonts w:eastAsia="Times New Roman" w:cs="Times New Roman" w:ascii="Times New Roman" w:hAnsi="Times New Roman"/>
          <w:i/>
          <w:kern w:val="2"/>
          <w:sz w:val="24"/>
          <w:szCs w:val="24"/>
          <w:lang w:eastAsia="it-IT"/>
        </w:rPr>
      </w:r>
    </w:p>
    <w:p>
      <w:pPr>
        <w:pStyle w:val="Normal"/>
        <w:widowControl/>
        <w:bidi w:val="0"/>
        <w:spacing w:lineRule="auto" w:line="276" w:before="0" w:after="200"/>
        <w:jc w:val="left"/>
        <w:rPr/>
      </w:pPr>
      <w:r>
        <w:rPr/>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Harlow Solid Italic">
    <w:charset w:val="00"/>
    <w:family w:val="roman"/>
    <w:pitch w:val="variable"/>
  </w:font>
  <w:font w:name="Arial Rounded MT Bold">
    <w:charset w:val="00"/>
    <w:family w:val="roman"/>
    <w:pitch w:val="variable"/>
  </w:font>
  <w:font w:name="Arial Narrow">
    <w:charset w:val="00"/>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1"/>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11da"/>
    <w:pPr>
      <w:widowControl/>
      <w:bidi w:val="0"/>
      <w:spacing w:lineRule="auto" w:line="276" w:before="0" w:after="200"/>
      <w:jc w:val="left"/>
    </w:pPr>
    <w:rPr>
      <w:rFonts w:ascii="Calibri" w:hAnsi="Calibri" w:eastAsia="Calibri" w:cs=""/>
      <w:color w:val="auto"/>
      <w:kern w:val="0"/>
      <w:sz w:val="22"/>
      <w:szCs w:val="22"/>
      <w:lang w:val="it-IT" w:eastAsia="en-US" w:bidi="ar-SA"/>
      <w14:ligatures w14:val="none"/>
    </w:rPr>
  </w:style>
  <w:style w:type="character" w:styleId="DefaultParagraphFont" w:default="1">
    <w:name w:val="Default Paragraph Font"/>
    <w:uiPriority w:val="1"/>
    <w:semiHidden/>
    <w:unhideWhenUsed/>
    <w:qForma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ListParagraph">
    <w:name w:val="List Paragraph"/>
    <w:basedOn w:val="Normal"/>
    <w:uiPriority w:val="34"/>
    <w:qFormat/>
    <w:rsid w:val="00f911da"/>
    <w:pPr>
      <w:spacing w:before="0" w:after="20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f911d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ceic8A4001@istruzione.it" TargetMode="External"/><Relationship Id="rId4" Type="http://schemas.openxmlformats.org/officeDocument/2006/relationships/hyperlink" Target="mailto:ceic8A4001@pec.istruzione.it" TargetMode="External"/><Relationship Id="rId5" Type="http://schemas.openxmlformats.org/officeDocument/2006/relationships/hyperlink" Target="http://www.icpignatarocamigliano.edu.it/" TargetMode="External"/><Relationship Id="rId6" Type="http://schemas.openxmlformats.org/officeDocument/2006/relationships/hyperlink" Target="http://www.icpignatarocamigliano.edu.i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LibreOffice/7.3.4.2$Windows_X86_64 LibreOffice_project/728fec16bd5f605073805c3c9e7c4212a0120dc5</Application>
  <AppVersion>15.0000</AppVersion>
  <Pages>3</Pages>
  <Words>567</Words>
  <Characters>4011</Characters>
  <CharactersWithSpaces>4587</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2025-09-30T15:01:00Z</dcterms:created>
  <dc:creator>postazione.ds@outlook.it</dc:creator>
  <dc:description/>
  <dc:language>it-IT</dc:language>
  <cp:lastModifiedBy/>
  <dcterms:modified xsi:type="dcterms:W3CDTF">2026-10-02T09:54:38Z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